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75D" w:rsidRPr="006A0665" w:rsidRDefault="00536738" w:rsidP="00536738">
      <w:pPr>
        <w:pStyle w:val="Title"/>
        <w:jc w:val="center"/>
        <w:rPr>
          <w:sz w:val="44"/>
          <w:szCs w:val="44"/>
        </w:rPr>
      </w:pPr>
      <w:r w:rsidRPr="006A0665">
        <w:rPr>
          <w:sz w:val="44"/>
          <w:szCs w:val="44"/>
        </w:rPr>
        <w:t xml:space="preserve">Comments on </w:t>
      </w:r>
      <w:r w:rsidR="006A0665" w:rsidRPr="006A0665">
        <w:rPr>
          <w:sz w:val="44"/>
          <w:szCs w:val="44"/>
        </w:rPr>
        <w:t xml:space="preserve">Pastoral and </w:t>
      </w:r>
      <w:r w:rsidRPr="006A0665">
        <w:rPr>
          <w:sz w:val="44"/>
          <w:szCs w:val="44"/>
        </w:rPr>
        <w:t>Annual Report</w:t>
      </w:r>
    </w:p>
    <w:p w:rsidR="00536738" w:rsidRDefault="00536738" w:rsidP="00536738"/>
    <w:p w:rsidR="006A0665" w:rsidRPr="006A0665" w:rsidRDefault="00CC23C9" w:rsidP="00536738">
      <w:r>
        <w:t>Dear p</w:t>
      </w:r>
      <w:r w:rsidR="00FA31EF">
        <w:t>arishioners, here is the ann</w:t>
      </w:r>
      <w:r w:rsidR="006A0665">
        <w:t xml:space="preserve">ual reports for the </w:t>
      </w:r>
      <w:r w:rsidR="00AC0FF9">
        <w:t>16-17</w:t>
      </w:r>
      <w:r w:rsidR="00FA31EF">
        <w:t xml:space="preserve"> </w:t>
      </w:r>
      <w:r w:rsidR="006A0665">
        <w:t xml:space="preserve">fiscal year. We hope you find them </w:t>
      </w:r>
      <w:r>
        <w:t xml:space="preserve">informative and </w:t>
      </w:r>
      <w:r w:rsidR="006A0665">
        <w:t xml:space="preserve">interesting. </w:t>
      </w:r>
      <w:r w:rsidR="00FA31EF">
        <w:t xml:space="preserve">We have also included </w:t>
      </w:r>
      <w:r w:rsidR="006A0665">
        <w:t xml:space="preserve">the </w:t>
      </w:r>
      <w:r w:rsidR="00FA31EF">
        <w:t xml:space="preserve">vital </w:t>
      </w:r>
      <w:r w:rsidR="006A0665">
        <w:t xml:space="preserve">parish statistics </w:t>
      </w:r>
      <w:r w:rsidR="00FA31EF">
        <w:t>as well as the end of year statement</w:t>
      </w:r>
      <w:r w:rsidR="009A28FE">
        <w:t xml:space="preserve"> </w:t>
      </w:r>
      <w:r w:rsidR="006A0665">
        <w:t>for our parish. If you have any questions please call me at the parish office at 607-359-2115, Peter Olausson</w:t>
      </w:r>
      <w:r>
        <w:t>, Business Manager.</w:t>
      </w:r>
    </w:p>
    <w:p w:rsidR="006A0665" w:rsidRDefault="006A0665" w:rsidP="00536738">
      <w:pPr>
        <w:rPr>
          <w:sz w:val="28"/>
          <w:szCs w:val="28"/>
          <w:u w:val="single"/>
        </w:rPr>
      </w:pPr>
    </w:p>
    <w:p w:rsidR="00536738" w:rsidRDefault="00536738" w:rsidP="00536738">
      <w:pPr>
        <w:rPr>
          <w:sz w:val="28"/>
          <w:szCs w:val="28"/>
          <w:u w:val="single"/>
        </w:rPr>
      </w:pPr>
      <w:r w:rsidRPr="00536738">
        <w:rPr>
          <w:sz w:val="28"/>
          <w:szCs w:val="28"/>
          <w:u w:val="single"/>
        </w:rPr>
        <w:t>Income</w:t>
      </w:r>
    </w:p>
    <w:p w:rsidR="00536738" w:rsidRDefault="00536738" w:rsidP="00536738">
      <w:pPr>
        <w:rPr>
          <w:sz w:val="28"/>
          <w:szCs w:val="28"/>
          <w:u w:val="single"/>
        </w:rPr>
      </w:pPr>
    </w:p>
    <w:p w:rsidR="004D3273" w:rsidRDefault="00E73B59" w:rsidP="00536738">
      <w:r>
        <w:t>W</w:t>
      </w:r>
      <w:r w:rsidR="00974A37">
        <w:t xml:space="preserve">e had </w:t>
      </w:r>
      <w:r w:rsidR="00974A37" w:rsidRPr="00B74000">
        <w:rPr>
          <w:color w:val="000000" w:themeColor="text1"/>
        </w:rPr>
        <w:t xml:space="preserve">a </w:t>
      </w:r>
      <w:r w:rsidR="00AC0FF9">
        <w:rPr>
          <w:color w:val="000000" w:themeColor="text1"/>
        </w:rPr>
        <w:t>$ 2,490.82</w:t>
      </w:r>
      <w:r w:rsidR="009A28FE">
        <w:rPr>
          <w:color w:val="000000" w:themeColor="text1"/>
        </w:rPr>
        <w:t xml:space="preserve"> </w:t>
      </w:r>
      <w:r w:rsidR="00111F80" w:rsidRPr="00B74000">
        <w:rPr>
          <w:color w:val="000000" w:themeColor="text1"/>
        </w:rPr>
        <w:t>(</w:t>
      </w:r>
      <w:r w:rsidR="00AC0FF9">
        <w:rPr>
          <w:color w:val="000000" w:themeColor="text1"/>
        </w:rPr>
        <w:t>0.8</w:t>
      </w:r>
      <w:r w:rsidR="00111F80" w:rsidRPr="00B74000">
        <w:rPr>
          <w:color w:val="000000" w:themeColor="text1"/>
        </w:rPr>
        <w:t xml:space="preserve">%) </w:t>
      </w:r>
      <w:r w:rsidR="00AC0FF9">
        <w:rPr>
          <w:color w:val="000000" w:themeColor="text1"/>
        </w:rPr>
        <w:t>increase</w:t>
      </w:r>
      <w:r w:rsidR="009A28FE">
        <w:rPr>
          <w:color w:val="000000" w:themeColor="text1"/>
        </w:rPr>
        <w:t xml:space="preserve"> in regular </w:t>
      </w:r>
      <w:r w:rsidR="00974A37">
        <w:t xml:space="preserve">Collections </w:t>
      </w:r>
      <w:r w:rsidR="00C12953">
        <w:t>d</w:t>
      </w:r>
      <w:r w:rsidR="004312FB">
        <w:t xml:space="preserve">ue to </w:t>
      </w:r>
      <w:proofErr w:type="spellStart"/>
      <w:proofErr w:type="gramStart"/>
      <w:r w:rsidR="004312FB">
        <w:t>a</w:t>
      </w:r>
      <w:proofErr w:type="spellEnd"/>
      <w:proofErr w:type="gramEnd"/>
      <w:r w:rsidR="004312FB">
        <w:t xml:space="preserve"> </w:t>
      </w:r>
      <w:r w:rsidR="00AC0FF9">
        <w:t xml:space="preserve">increase in </w:t>
      </w:r>
      <w:r w:rsidR="009A28FE">
        <w:t xml:space="preserve">St. Catherine’s </w:t>
      </w:r>
      <w:r w:rsidR="00AC0FF9">
        <w:t xml:space="preserve">regular </w:t>
      </w:r>
      <w:r w:rsidR="009A28FE">
        <w:t>collections</w:t>
      </w:r>
      <w:r w:rsidR="00AC0FF9">
        <w:t xml:space="preserve"> with people coming back after the ceiling repair St. </w:t>
      </w:r>
      <w:r w:rsidR="009A28FE">
        <w:t xml:space="preserve">Stanislaus’ </w:t>
      </w:r>
      <w:r w:rsidR="00AC0FF9">
        <w:t xml:space="preserve">&amp; St. Joseph’s regular </w:t>
      </w:r>
      <w:r w:rsidR="009A28FE">
        <w:t xml:space="preserve">collections </w:t>
      </w:r>
      <w:r w:rsidR="00687DF2">
        <w:t>were</w:t>
      </w:r>
      <w:r w:rsidR="00AC0FF9">
        <w:t xml:space="preserve"> close to the </w:t>
      </w:r>
      <w:r w:rsidR="009A28FE">
        <w:t xml:space="preserve">budget projections. </w:t>
      </w:r>
      <w:r w:rsidR="00AC0FF9">
        <w:t>All three churches had a significant drop in loose cash or plate collections. We also had a</w:t>
      </w:r>
      <w:r w:rsidR="00B80759">
        <w:t xml:space="preserve"> slight drop</w:t>
      </w:r>
      <w:r w:rsidR="00C12953">
        <w:t xml:space="preserve"> in </w:t>
      </w:r>
      <w:r w:rsidR="00B80759">
        <w:t>donations from all churches in the other</w:t>
      </w:r>
      <w:bookmarkStart w:id="0" w:name="_GoBack"/>
      <w:bookmarkEnd w:id="0"/>
      <w:r w:rsidR="00B80759">
        <w:t xml:space="preserve"> collections as Christmas, Easter, Fuel and Parish Building fund.</w:t>
      </w:r>
    </w:p>
    <w:p w:rsidR="00B80759" w:rsidRDefault="00B80759" w:rsidP="00536738"/>
    <w:p w:rsidR="00B80759" w:rsidRDefault="00E73B59" w:rsidP="00536738">
      <w:pPr>
        <w:rPr>
          <w:color w:val="000000" w:themeColor="text1"/>
        </w:rPr>
      </w:pPr>
      <w:r w:rsidRPr="00B74000">
        <w:rPr>
          <w:color w:val="000000" w:themeColor="text1"/>
        </w:rPr>
        <w:t xml:space="preserve">Auxiliary Receipts </w:t>
      </w:r>
      <w:r w:rsidR="00E172AC" w:rsidRPr="00B74000">
        <w:rPr>
          <w:color w:val="000000" w:themeColor="text1"/>
        </w:rPr>
        <w:t>reflects</w:t>
      </w:r>
      <w:r w:rsidRPr="00B74000">
        <w:rPr>
          <w:color w:val="000000" w:themeColor="text1"/>
        </w:rPr>
        <w:t xml:space="preserve"> </w:t>
      </w:r>
      <w:r w:rsidR="00E172AC" w:rsidRPr="00B74000">
        <w:rPr>
          <w:color w:val="000000" w:themeColor="text1"/>
        </w:rPr>
        <w:t>the</w:t>
      </w:r>
      <w:r w:rsidRPr="00B74000">
        <w:rPr>
          <w:color w:val="000000" w:themeColor="text1"/>
        </w:rPr>
        <w:t xml:space="preserve"> </w:t>
      </w:r>
      <w:r w:rsidR="00E172AC" w:rsidRPr="00B74000">
        <w:rPr>
          <w:color w:val="000000" w:themeColor="text1"/>
        </w:rPr>
        <w:t>income</w:t>
      </w:r>
      <w:r w:rsidR="00974A37" w:rsidRPr="00B74000">
        <w:rPr>
          <w:color w:val="000000" w:themeColor="text1"/>
        </w:rPr>
        <w:t xml:space="preserve"> from Candles</w:t>
      </w:r>
      <w:r w:rsidR="00B74000" w:rsidRPr="00B74000">
        <w:rPr>
          <w:color w:val="000000" w:themeColor="text1"/>
        </w:rPr>
        <w:t xml:space="preserve"> and </w:t>
      </w:r>
      <w:r w:rsidR="00974A37" w:rsidRPr="00B74000">
        <w:rPr>
          <w:color w:val="000000" w:themeColor="text1"/>
        </w:rPr>
        <w:t>Flower</w:t>
      </w:r>
      <w:r w:rsidR="009A28FE">
        <w:rPr>
          <w:color w:val="000000" w:themeColor="text1"/>
        </w:rPr>
        <w:t xml:space="preserve">s, </w:t>
      </w:r>
      <w:r w:rsidR="00B80759">
        <w:rPr>
          <w:color w:val="000000" w:themeColor="text1"/>
        </w:rPr>
        <w:t>close to budget.</w:t>
      </w:r>
    </w:p>
    <w:p w:rsidR="00B80759" w:rsidRDefault="00B80759" w:rsidP="00536738">
      <w:pPr>
        <w:rPr>
          <w:color w:val="000000" w:themeColor="text1"/>
        </w:rPr>
      </w:pPr>
    </w:p>
    <w:p w:rsidR="00B80759" w:rsidRDefault="00B80759" w:rsidP="00536738">
      <w:pPr>
        <w:rPr>
          <w:color w:val="000000" w:themeColor="text1"/>
        </w:rPr>
      </w:pPr>
      <w:r>
        <w:rPr>
          <w:color w:val="000000" w:themeColor="text1"/>
        </w:rPr>
        <w:t>Gifts &amp; Donations are up as we had a $ 10,000.00 bequest to the Parish.</w:t>
      </w:r>
    </w:p>
    <w:p w:rsidR="00B80759" w:rsidRDefault="00B80759" w:rsidP="00536738">
      <w:pPr>
        <w:rPr>
          <w:color w:val="000000" w:themeColor="text1"/>
        </w:rPr>
      </w:pPr>
    </w:p>
    <w:p w:rsidR="004D3273" w:rsidRDefault="004D3273" w:rsidP="0053673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Expenses</w:t>
      </w:r>
    </w:p>
    <w:p w:rsidR="004D3273" w:rsidRDefault="004D3273" w:rsidP="00536738">
      <w:pPr>
        <w:rPr>
          <w:sz w:val="28"/>
          <w:szCs w:val="28"/>
          <w:u w:val="single"/>
        </w:rPr>
      </w:pPr>
    </w:p>
    <w:p w:rsidR="004D3273" w:rsidRDefault="00F062A8" w:rsidP="00536738">
      <w:r>
        <w:t>Sala</w:t>
      </w:r>
      <w:r w:rsidR="004312FB">
        <w:t>ries &amp;</w:t>
      </w:r>
      <w:r w:rsidR="00B80759">
        <w:t xml:space="preserve"> Benefits. Slightly above budget due to staffing issues.</w:t>
      </w:r>
    </w:p>
    <w:p w:rsidR="00406F93" w:rsidRDefault="00406F93" w:rsidP="00536738"/>
    <w:p w:rsidR="000E5D9A" w:rsidRDefault="00F062A8" w:rsidP="00536738">
      <w:r>
        <w:t xml:space="preserve">Building Maintenance: </w:t>
      </w:r>
      <w:r w:rsidR="00D90D24">
        <w:t>We had a mild winter that save</w:t>
      </w:r>
      <w:r w:rsidR="002E22C1">
        <w:t>d us money</w:t>
      </w:r>
      <w:r w:rsidR="00D90D24">
        <w:t>.</w:t>
      </w:r>
    </w:p>
    <w:p w:rsidR="00974A37" w:rsidRDefault="00974A37" w:rsidP="00536738"/>
    <w:p w:rsidR="000E5D9A" w:rsidRDefault="000E5D9A" w:rsidP="00536738">
      <w:r>
        <w:t xml:space="preserve">Purchase of Services: </w:t>
      </w:r>
      <w:r w:rsidR="00F02CD7">
        <w:t xml:space="preserve">Savings here are also due to shared services with St. John </w:t>
      </w:r>
      <w:proofErr w:type="spellStart"/>
      <w:r w:rsidR="00F02CD7">
        <w:t>Vianney</w:t>
      </w:r>
      <w:proofErr w:type="spellEnd"/>
      <w:r w:rsidR="00F02CD7">
        <w:t xml:space="preserve"> Parish in Bath.</w:t>
      </w:r>
    </w:p>
    <w:p w:rsidR="00F02CD7" w:rsidRDefault="00F02CD7" w:rsidP="00536738"/>
    <w:p w:rsidR="002D0BF0" w:rsidRDefault="002D0BF0" w:rsidP="00536738">
      <w:r>
        <w:t>Supplies Expense: Not on budget but close enough.</w:t>
      </w:r>
    </w:p>
    <w:p w:rsidR="002D0BF0" w:rsidRDefault="002D0BF0" w:rsidP="00536738"/>
    <w:p w:rsidR="00111F80" w:rsidRDefault="00581A8D" w:rsidP="00536738">
      <w:r>
        <w:t>Other operati</w:t>
      </w:r>
      <w:r w:rsidR="000E5D9A">
        <w:t>n</w:t>
      </w:r>
      <w:r>
        <w:t>g</w:t>
      </w:r>
      <w:r w:rsidR="000E5D9A">
        <w:t xml:space="preserve"> expenses: </w:t>
      </w:r>
      <w:r w:rsidR="00406F93" w:rsidRPr="00B74000">
        <w:rPr>
          <w:color w:val="000000" w:themeColor="text1"/>
        </w:rPr>
        <w:t xml:space="preserve">Mileage </w:t>
      </w:r>
      <w:r w:rsidR="00111F80" w:rsidRPr="00B74000">
        <w:rPr>
          <w:color w:val="000000" w:themeColor="text1"/>
        </w:rPr>
        <w:t xml:space="preserve">and </w:t>
      </w:r>
      <w:proofErr w:type="spellStart"/>
      <w:r w:rsidR="00111F80" w:rsidRPr="00B74000">
        <w:rPr>
          <w:color w:val="000000" w:themeColor="text1"/>
        </w:rPr>
        <w:t>missalettes</w:t>
      </w:r>
      <w:proofErr w:type="spellEnd"/>
      <w:r w:rsidR="00111F80" w:rsidRPr="00B74000">
        <w:rPr>
          <w:color w:val="000000" w:themeColor="text1"/>
        </w:rPr>
        <w:t xml:space="preserve"> are the large expenditures.</w:t>
      </w:r>
    </w:p>
    <w:p w:rsidR="00DD1245" w:rsidRDefault="00111F80" w:rsidP="00536738">
      <w:r>
        <w:t xml:space="preserve"> </w:t>
      </w:r>
    </w:p>
    <w:p w:rsidR="00D90D24" w:rsidRDefault="00DD1245" w:rsidP="00536738">
      <w:pPr>
        <w:rPr>
          <w:color w:val="000000" w:themeColor="text1"/>
        </w:rPr>
      </w:pPr>
      <w:r>
        <w:t>Summary:</w:t>
      </w:r>
      <w:r w:rsidR="00581A8D">
        <w:t xml:space="preserve"> </w:t>
      </w:r>
      <w:r w:rsidRPr="00B74000">
        <w:rPr>
          <w:color w:val="000000" w:themeColor="text1"/>
        </w:rPr>
        <w:t xml:space="preserve">We had a good year with increased </w:t>
      </w:r>
      <w:r w:rsidR="002D0BF0">
        <w:rPr>
          <w:color w:val="000000" w:themeColor="text1"/>
        </w:rPr>
        <w:t xml:space="preserve">revenue, but we will need to increase our regular </w:t>
      </w:r>
      <w:r w:rsidR="006046D9">
        <w:rPr>
          <w:color w:val="000000" w:themeColor="text1"/>
        </w:rPr>
        <w:t>income in the future to sustain the parish.</w:t>
      </w:r>
    </w:p>
    <w:p w:rsidR="00D90D24" w:rsidRDefault="00D90D24" w:rsidP="00536738">
      <w:pPr>
        <w:rPr>
          <w:color w:val="000000" w:themeColor="text1"/>
        </w:rPr>
      </w:pPr>
    </w:p>
    <w:p w:rsidR="00BC0842" w:rsidRPr="00B74000" w:rsidRDefault="00BC0842" w:rsidP="00536738">
      <w:pPr>
        <w:rPr>
          <w:color w:val="000000" w:themeColor="text1"/>
        </w:rPr>
      </w:pPr>
      <w:r>
        <w:rPr>
          <w:color w:val="000000" w:themeColor="text1"/>
        </w:rPr>
        <w:t>Peter Olausson</w:t>
      </w:r>
    </w:p>
    <w:p w:rsidR="00581A8D" w:rsidRPr="004D3273" w:rsidRDefault="00581A8D" w:rsidP="00536738"/>
    <w:p w:rsidR="00E73B59" w:rsidRDefault="00E73B59" w:rsidP="00536738">
      <w:pPr>
        <w:rPr>
          <w:rFonts w:ascii="Helv" w:hAnsi="Helv" w:cs="Helv"/>
          <w:color w:val="000000"/>
          <w:sz w:val="20"/>
          <w:szCs w:val="20"/>
        </w:rPr>
      </w:pPr>
    </w:p>
    <w:p w:rsidR="004D3273" w:rsidRPr="004D3273" w:rsidRDefault="00E73B59" w:rsidP="00536738">
      <w:pPr>
        <w:rPr>
          <w:sz w:val="28"/>
          <w:szCs w:val="28"/>
          <w:u w:val="single"/>
        </w:rPr>
      </w:pPr>
      <w:r>
        <w:rPr>
          <w:rFonts w:ascii="Helv" w:hAnsi="Helv" w:cs="Helv"/>
          <w:color w:val="000000"/>
          <w:sz w:val="20"/>
          <w:szCs w:val="20"/>
        </w:rPr>
        <w:t>Peter Olausson, Business Manager</w:t>
      </w:r>
      <w:r>
        <w:rPr>
          <w:rFonts w:ascii="Helv" w:hAnsi="Helv" w:cs="Helv"/>
          <w:color w:val="000000"/>
          <w:sz w:val="20"/>
          <w:szCs w:val="20"/>
        </w:rPr>
        <w:br/>
        <w:t xml:space="preserve">Ss Isidore &amp; Maria </w:t>
      </w:r>
      <w:proofErr w:type="spellStart"/>
      <w:r>
        <w:rPr>
          <w:rFonts w:ascii="Helv" w:hAnsi="Helv" w:cs="Helv"/>
          <w:color w:val="000000"/>
          <w:sz w:val="20"/>
          <w:szCs w:val="20"/>
        </w:rPr>
        <w:t>Torribia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Parish</w:t>
      </w:r>
      <w:r>
        <w:rPr>
          <w:rFonts w:ascii="Helv" w:hAnsi="Helv" w:cs="Helv"/>
          <w:color w:val="000000"/>
          <w:sz w:val="20"/>
          <w:szCs w:val="20"/>
        </w:rPr>
        <w:br/>
        <w:t>Addison, Bradford and Campbell NY.</w:t>
      </w:r>
      <w:r>
        <w:rPr>
          <w:rFonts w:ascii="Helv" w:hAnsi="Helv" w:cs="Helv"/>
          <w:color w:val="000000"/>
          <w:sz w:val="20"/>
          <w:szCs w:val="20"/>
        </w:rPr>
        <w:br/>
        <w:t>51 Maple St. Addison, 14801</w:t>
      </w:r>
      <w:r>
        <w:rPr>
          <w:rFonts w:ascii="Helv" w:hAnsi="Helv" w:cs="Helv"/>
          <w:color w:val="000000"/>
          <w:sz w:val="20"/>
          <w:szCs w:val="20"/>
        </w:rPr>
        <w:br/>
        <w:t>O: 607-359-2115 C:607-377-6631</w:t>
      </w:r>
      <w:r>
        <w:rPr>
          <w:rFonts w:ascii="Helv" w:hAnsi="Helv" w:cs="Helv"/>
          <w:color w:val="000000"/>
          <w:sz w:val="20"/>
          <w:szCs w:val="20"/>
        </w:rPr>
        <w:br/>
        <w:t>POlausson@dor.org</w:t>
      </w:r>
    </w:p>
    <w:sectPr w:rsidR="004D3273" w:rsidRPr="004D32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38"/>
    <w:rsid w:val="000E5D9A"/>
    <w:rsid w:val="000F26CD"/>
    <w:rsid w:val="00111F80"/>
    <w:rsid w:val="00125CAA"/>
    <w:rsid w:val="001D7204"/>
    <w:rsid w:val="002971E3"/>
    <w:rsid w:val="002D0BF0"/>
    <w:rsid w:val="002E22C1"/>
    <w:rsid w:val="00367790"/>
    <w:rsid w:val="00406F93"/>
    <w:rsid w:val="004312FB"/>
    <w:rsid w:val="004B475D"/>
    <w:rsid w:val="004D3273"/>
    <w:rsid w:val="004E78E6"/>
    <w:rsid w:val="00536738"/>
    <w:rsid w:val="00581A8D"/>
    <w:rsid w:val="005C0A33"/>
    <w:rsid w:val="005E1FE2"/>
    <w:rsid w:val="006046D9"/>
    <w:rsid w:val="00687DF2"/>
    <w:rsid w:val="006A0665"/>
    <w:rsid w:val="00710199"/>
    <w:rsid w:val="00974A37"/>
    <w:rsid w:val="00981FD6"/>
    <w:rsid w:val="009A28FE"/>
    <w:rsid w:val="00AC0FF9"/>
    <w:rsid w:val="00B74000"/>
    <w:rsid w:val="00B80759"/>
    <w:rsid w:val="00BC0842"/>
    <w:rsid w:val="00C12953"/>
    <w:rsid w:val="00C46492"/>
    <w:rsid w:val="00CC23C9"/>
    <w:rsid w:val="00CD0A61"/>
    <w:rsid w:val="00D3419A"/>
    <w:rsid w:val="00D90D24"/>
    <w:rsid w:val="00DD1245"/>
    <w:rsid w:val="00E172AC"/>
    <w:rsid w:val="00E66159"/>
    <w:rsid w:val="00E73B59"/>
    <w:rsid w:val="00F02CD7"/>
    <w:rsid w:val="00F062A8"/>
    <w:rsid w:val="00F96207"/>
    <w:rsid w:val="00FA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405C5C-F384-4116-AAD9-D328978B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536738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rsid w:val="0053673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semiHidden/>
    <w:unhideWhenUsed/>
    <w:rsid w:val="006A06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A0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Olausson</dc:creator>
  <cp:lastModifiedBy>Peter Olausson</cp:lastModifiedBy>
  <cp:revision>3</cp:revision>
  <cp:lastPrinted>2017-10-13T14:44:00Z</cp:lastPrinted>
  <dcterms:created xsi:type="dcterms:W3CDTF">2017-10-05T19:37:00Z</dcterms:created>
  <dcterms:modified xsi:type="dcterms:W3CDTF">2017-10-13T14:53:00Z</dcterms:modified>
</cp:coreProperties>
</file>